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11" w:rsidRPr="00464D57" w:rsidRDefault="00B96391" w:rsidP="00754A11">
      <w:pPr>
        <w:jc w:val="center"/>
        <w:rPr>
          <w:b/>
          <w:sz w:val="22"/>
          <w:szCs w:val="22"/>
        </w:rPr>
      </w:pPr>
      <w:r w:rsidRPr="00464D57">
        <w:rPr>
          <w:b/>
          <w:sz w:val="22"/>
          <w:szCs w:val="22"/>
        </w:rPr>
        <w:t xml:space="preserve">OBOWIĄZEK INFORMACYJNY </w:t>
      </w:r>
    </w:p>
    <w:p w:rsidR="00B96391" w:rsidRPr="00464D57" w:rsidRDefault="00B96391" w:rsidP="00754A11">
      <w:pPr>
        <w:jc w:val="center"/>
        <w:rPr>
          <w:b/>
          <w:sz w:val="22"/>
          <w:szCs w:val="22"/>
        </w:rPr>
      </w:pPr>
      <w:r w:rsidRPr="00464D57">
        <w:rPr>
          <w:b/>
          <w:sz w:val="22"/>
          <w:szCs w:val="22"/>
        </w:rPr>
        <w:t>PRZETWARZANIE DANYCH DZIECKA ORAZ RODZICA (OPIEKUNA PRAWNEGO)</w:t>
      </w:r>
    </w:p>
    <w:p w:rsidR="00754A11" w:rsidRPr="00464D57" w:rsidRDefault="00754A11" w:rsidP="00754A11">
      <w:pPr>
        <w:jc w:val="center"/>
        <w:rPr>
          <w:b/>
          <w:sz w:val="22"/>
          <w:szCs w:val="22"/>
        </w:rPr>
      </w:pPr>
    </w:p>
    <w:p w:rsidR="00754A11" w:rsidRPr="00464D57" w:rsidRDefault="00754A11" w:rsidP="00464D57">
      <w:pPr>
        <w:spacing w:line="276" w:lineRule="auto"/>
        <w:jc w:val="both"/>
        <w:rPr>
          <w:sz w:val="22"/>
          <w:szCs w:val="22"/>
        </w:rPr>
      </w:pPr>
      <w:r w:rsidRPr="00464D57">
        <w:rPr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RODO) informuję, iż:</w:t>
      </w:r>
    </w:p>
    <w:p w:rsidR="00E31B0B" w:rsidRPr="00464D57" w:rsidRDefault="00E31B0B" w:rsidP="00464D57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426"/>
        <w:jc w:val="both"/>
        <w:rPr>
          <w:sz w:val="22"/>
          <w:szCs w:val="22"/>
        </w:rPr>
      </w:pPr>
      <w:r w:rsidRPr="00464D57">
        <w:rPr>
          <w:sz w:val="22"/>
          <w:szCs w:val="22"/>
        </w:rPr>
        <w:t xml:space="preserve">Administratorem Państwa danych osobowych oraz dziecka jest </w:t>
      </w:r>
      <w:r w:rsidR="006950FE">
        <w:rPr>
          <w:sz w:val="22"/>
          <w:szCs w:val="22"/>
        </w:rPr>
        <w:t>Zespół Żłobków Samorządowych Gminy Supraśl</w:t>
      </w:r>
      <w:r w:rsidRPr="00464D57">
        <w:rPr>
          <w:sz w:val="22"/>
          <w:szCs w:val="22"/>
        </w:rPr>
        <w:t>, ul. Józefa Piłsudskiego 1B, 16-030 Supraśl.</w:t>
      </w:r>
    </w:p>
    <w:p w:rsidR="00E31B0B" w:rsidRPr="00464D57" w:rsidRDefault="00E31B0B" w:rsidP="00464D57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426"/>
        <w:jc w:val="both"/>
        <w:rPr>
          <w:sz w:val="22"/>
          <w:szCs w:val="22"/>
        </w:rPr>
      </w:pPr>
      <w:r w:rsidRPr="00464D57">
        <w:rPr>
          <w:sz w:val="22"/>
          <w:szCs w:val="22"/>
        </w:rPr>
        <w:t>Zgodnie z art. 37 ust. 1 lit. a RODO, administrator powołał Inspektora Ochrony Danych, z którym można się kontaktować pod adresem poczty elektronicznej: iod@neasystem.pl.</w:t>
      </w:r>
    </w:p>
    <w:p w:rsidR="005E4A4D" w:rsidRPr="000848DF" w:rsidRDefault="005E4A4D" w:rsidP="005E4A4D">
      <w:pPr>
        <w:pStyle w:val="Akapitzlist"/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0848DF">
        <w:rPr>
          <w:rFonts w:ascii="Times New Roman" w:hAnsi="Times New Roman"/>
        </w:rPr>
        <w:t>Celem przetwarzania danych osobowych przez Administratora jest rekrutacja, zapewnienie dziecku prawidłowej opieki oraz realizacja przez Zakład Ubezpieczeń Społecznych dofinansowania, o którym mowa w art. 64c ust. 1 ustawy z dnia 4 lutego 2011r. o opiece nad dziećmi w wieku do lat 3 (Dz. U. z 2021r., poz. 1901 ze zm.).</w:t>
      </w:r>
    </w:p>
    <w:p w:rsidR="00E31B0B" w:rsidRPr="00464D57" w:rsidRDefault="00754A11" w:rsidP="005E4A4D">
      <w:pPr>
        <w:widowControl/>
        <w:numPr>
          <w:ilvl w:val="0"/>
          <w:numId w:val="1"/>
        </w:numPr>
        <w:tabs>
          <w:tab w:val="clear" w:pos="720"/>
        </w:tabs>
        <w:suppressAutoHyphens w:val="0"/>
        <w:spacing w:line="276" w:lineRule="auto"/>
        <w:ind w:left="426"/>
        <w:jc w:val="both"/>
        <w:rPr>
          <w:sz w:val="22"/>
          <w:szCs w:val="22"/>
        </w:rPr>
      </w:pPr>
      <w:r w:rsidRPr="00464D57">
        <w:rPr>
          <w:sz w:val="22"/>
          <w:szCs w:val="22"/>
        </w:rPr>
        <w:t>Dane osobowe rodzica /opiekuna prawnego przetwarzane będą</w:t>
      </w:r>
      <w:r w:rsidR="00E31B0B" w:rsidRPr="00464D57">
        <w:rPr>
          <w:sz w:val="22"/>
          <w:szCs w:val="22"/>
        </w:rPr>
        <w:t xml:space="preserve"> w</w:t>
      </w:r>
      <w:r w:rsidR="00E31B0B" w:rsidRPr="00464D57">
        <w:rPr>
          <w:rFonts w:eastAsia="Calibri"/>
          <w:sz w:val="22"/>
          <w:szCs w:val="22"/>
          <w:lang w:eastAsia="en-US"/>
        </w:rPr>
        <w:t xml:space="preserve"> celu realizacji umowy na korzystanie z usług Żłobka oraz na podstawie przepisów ustawy z dnia 4 lutego 2011 roku o opiece nad dziećmi do lat 3 w związku z art. 6 ust. 1 </w:t>
      </w:r>
      <w:r w:rsidR="009414C0" w:rsidRPr="00464D57">
        <w:rPr>
          <w:rFonts w:eastAsia="Calibri"/>
          <w:sz w:val="22"/>
          <w:szCs w:val="22"/>
          <w:lang w:eastAsia="en-US"/>
        </w:rPr>
        <w:t>lit.</w:t>
      </w:r>
      <w:r w:rsidR="00E31B0B" w:rsidRPr="00464D57">
        <w:rPr>
          <w:rFonts w:eastAsia="Calibri"/>
          <w:sz w:val="22"/>
          <w:szCs w:val="22"/>
          <w:lang w:eastAsia="en-US"/>
        </w:rPr>
        <w:t xml:space="preserve"> c</w:t>
      </w:r>
      <w:r w:rsidR="009414C0" w:rsidRPr="00464D57">
        <w:rPr>
          <w:rFonts w:eastAsia="Calibri"/>
          <w:sz w:val="22"/>
          <w:szCs w:val="22"/>
          <w:lang w:eastAsia="en-US"/>
        </w:rPr>
        <w:t xml:space="preserve"> RODO</w:t>
      </w:r>
      <w:r w:rsidR="00E31B0B" w:rsidRPr="00464D57">
        <w:rPr>
          <w:rFonts w:eastAsia="Calibri"/>
          <w:sz w:val="22"/>
          <w:szCs w:val="22"/>
          <w:lang w:eastAsia="en-US"/>
        </w:rPr>
        <w:t xml:space="preserve"> – przetwarzanie jest niezbędne do wykonania umowy. Dane przetwarzane będą przez okres 5 lat od zakończenia umowy</w:t>
      </w:r>
      <w:r w:rsidR="009414C0" w:rsidRPr="00464D57">
        <w:rPr>
          <w:rFonts w:eastAsia="Calibri"/>
          <w:sz w:val="22"/>
          <w:szCs w:val="22"/>
          <w:lang w:eastAsia="en-US"/>
        </w:rPr>
        <w:t>.</w:t>
      </w:r>
    </w:p>
    <w:p w:rsidR="00754A11" w:rsidRPr="00464D57" w:rsidRDefault="00754A11" w:rsidP="005E4A4D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Times New Roman" w:hAnsi="Times New Roman"/>
        </w:rPr>
      </w:pPr>
      <w:r w:rsidRPr="00464D57">
        <w:rPr>
          <w:rFonts w:ascii="Times New Roman" w:hAnsi="Times New Roman"/>
        </w:rPr>
        <w:t>Odbiorcami Państwa danych osobowych na podstawie przepisów prawa lub podpisanych umów powierzenia mogą zostać osoby upoważnione przez Administratora, podmioty upoważnione na podstawie przepisów prawa, podmioty prowadząc</w:t>
      </w:r>
      <w:r w:rsidR="00AC5D62" w:rsidRPr="00464D57">
        <w:rPr>
          <w:rFonts w:ascii="Times New Roman" w:hAnsi="Times New Roman"/>
        </w:rPr>
        <w:t>e</w:t>
      </w:r>
      <w:r w:rsidRPr="00464D57">
        <w:rPr>
          <w:rFonts w:ascii="Times New Roman" w:hAnsi="Times New Roman"/>
        </w:rPr>
        <w:t xml:space="preserve"> działalność bankową, operatorzy pocztowi</w:t>
      </w:r>
      <w:r w:rsidR="0097334B" w:rsidRPr="00464D57">
        <w:rPr>
          <w:rFonts w:ascii="Times New Roman" w:hAnsi="Times New Roman"/>
        </w:rPr>
        <w:t>, kurierzy oraz obsługa informatyczna</w:t>
      </w:r>
      <w:r w:rsidR="009414C0" w:rsidRPr="00464D57">
        <w:rPr>
          <w:rFonts w:ascii="Times New Roman" w:hAnsi="Times New Roman"/>
        </w:rPr>
        <w:t>.</w:t>
      </w:r>
    </w:p>
    <w:p w:rsidR="00754A11" w:rsidRPr="00464D57" w:rsidRDefault="00754A11" w:rsidP="00464D57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Times New Roman" w:hAnsi="Times New Roman"/>
        </w:rPr>
      </w:pPr>
      <w:r w:rsidRPr="00464D57">
        <w:rPr>
          <w:rFonts w:ascii="Times New Roman" w:hAnsi="Times New Roman"/>
        </w:rPr>
        <w:t xml:space="preserve">Przysługuje Pani/Panu prawo dostępu do treści swoich danych, otrzymywania ich kopii oraz </w:t>
      </w:r>
      <w:r w:rsidRPr="00464D57">
        <w:rPr>
          <w:rFonts w:ascii="Times New Roman" w:hAnsi="Times New Roman"/>
        </w:rPr>
        <w:br/>
        <w:t>z zastrzeżeniem przepisów prawa przysługuje prawo do: sprostowania danych, usunięcia danych, ograniczenia przetwarzania danych, przenoszenia danych, wniesienia sprzeciwu wobec przetwarzania danych osobowych, a w przypadku przetwarzania danych osobowych na podstawie zgody może Pani/Pan cofnąć zgodę w dowolnym momencie bez wpływu na zgodność z prawem przetwarzania, którego dokonano na podstawie zgody przed jej cofnięciem.</w:t>
      </w:r>
    </w:p>
    <w:p w:rsidR="00754A11" w:rsidRPr="00464D57" w:rsidRDefault="00754A11" w:rsidP="00464D57">
      <w:pPr>
        <w:pStyle w:val="Akapitzlist"/>
        <w:numPr>
          <w:ilvl w:val="0"/>
          <w:numId w:val="1"/>
        </w:numPr>
        <w:tabs>
          <w:tab w:val="clear" w:pos="720"/>
        </w:tabs>
        <w:spacing w:after="0" w:line="276" w:lineRule="auto"/>
        <w:ind w:left="426"/>
        <w:jc w:val="both"/>
        <w:rPr>
          <w:rFonts w:ascii="Times New Roman" w:hAnsi="Times New Roman"/>
        </w:rPr>
      </w:pPr>
      <w:r w:rsidRPr="00464D57">
        <w:rPr>
          <w:rFonts w:ascii="Times New Roman" w:hAnsi="Times New Roman"/>
        </w:rPr>
        <w:t xml:space="preserve">Przysługuje Państwu prawo do złożenia skargi do organu nadzorczego. </w:t>
      </w:r>
    </w:p>
    <w:p w:rsidR="00754A11" w:rsidRPr="00464D57" w:rsidRDefault="00754A11" w:rsidP="00464D5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jc w:val="both"/>
        <w:rPr>
          <w:rFonts w:ascii="Times New Roman" w:hAnsi="Times New Roman"/>
        </w:rPr>
      </w:pPr>
      <w:r w:rsidRPr="00464D57">
        <w:rPr>
          <w:rFonts w:ascii="Times New Roman" w:hAnsi="Times New Roman"/>
        </w:rPr>
        <w:t>Podanie przez Państwa danych osobowych, w zależności od ściśle określonego celu przetwarzania, może być wymogiem ustawowym lub umownym lub warunkiem zawarcia umowy.</w:t>
      </w:r>
    </w:p>
    <w:p w:rsidR="00754A11" w:rsidRPr="00464D57" w:rsidRDefault="00754A11" w:rsidP="00464D57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426"/>
        <w:jc w:val="both"/>
        <w:rPr>
          <w:rFonts w:ascii="Times New Roman" w:hAnsi="Times New Roman"/>
        </w:rPr>
      </w:pPr>
      <w:r w:rsidRPr="00464D57">
        <w:rPr>
          <w:rFonts w:ascii="Times New Roman" w:hAnsi="Times New Roman"/>
        </w:rPr>
        <w:t>Państwa dane osobowe nie będą wykorzystywane do zautomatyzowanego podejmowania decyzji ani profilowania, o którym mowa w art. 22 RODO.</w:t>
      </w:r>
    </w:p>
    <w:p w:rsidR="00AA2FED" w:rsidRPr="00464D57" w:rsidRDefault="00283E10"/>
    <w:p w:rsidR="004F2063" w:rsidRPr="00464D57" w:rsidRDefault="004F2063"/>
    <w:p w:rsidR="00464D57" w:rsidRDefault="00464D57"/>
    <w:p w:rsidR="009414C0" w:rsidRDefault="006950FE" w:rsidP="00464D57">
      <w:pPr>
        <w:jc w:val="right"/>
      </w:pPr>
      <w:r>
        <w:t>…………………………</w:t>
      </w:r>
      <w:r w:rsidR="00464D57">
        <w:t>, dnia ………………………</w:t>
      </w:r>
    </w:p>
    <w:p w:rsidR="006950FE" w:rsidRPr="006950FE" w:rsidRDefault="006950FE" w:rsidP="006950FE">
      <w:pPr>
        <w:ind w:left="1416"/>
        <w:jc w:val="center"/>
        <w:rPr>
          <w:sz w:val="20"/>
        </w:rPr>
      </w:pPr>
      <w:r w:rsidRPr="006950FE">
        <w:rPr>
          <w:sz w:val="20"/>
        </w:rPr>
        <w:t>(miejscowość)</w:t>
      </w:r>
    </w:p>
    <w:p w:rsidR="009414C0" w:rsidRPr="00464D57" w:rsidRDefault="009414C0" w:rsidP="00464D57">
      <w:pPr>
        <w:jc w:val="right"/>
      </w:pPr>
    </w:p>
    <w:p w:rsidR="00464D57" w:rsidRDefault="00464D57" w:rsidP="00464D57">
      <w:pPr>
        <w:jc w:val="right"/>
      </w:pPr>
    </w:p>
    <w:p w:rsidR="00464D57" w:rsidRDefault="00464D57" w:rsidP="00464D57">
      <w:pPr>
        <w:jc w:val="right"/>
      </w:pPr>
      <w:bookmarkStart w:id="0" w:name="_GoBack"/>
      <w:bookmarkEnd w:id="0"/>
    </w:p>
    <w:p w:rsidR="00464D57" w:rsidRDefault="004F2063" w:rsidP="00464D57">
      <w:pPr>
        <w:jc w:val="right"/>
      </w:pPr>
      <w:r w:rsidRPr="00464D57">
        <w:t>……………………………………</w:t>
      </w:r>
      <w:r w:rsidR="00464D57">
        <w:t>..</w:t>
      </w:r>
    </w:p>
    <w:p w:rsidR="00464D57" w:rsidRPr="006950FE" w:rsidRDefault="00464D57" w:rsidP="00464D57">
      <w:pPr>
        <w:jc w:val="right"/>
        <w:rPr>
          <w:sz w:val="20"/>
        </w:rPr>
      </w:pPr>
      <w:r w:rsidRPr="006950FE">
        <w:rPr>
          <w:sz w:val="20"/>
        </w:rPr>
        <w:t>Podpis rodzica / opiekuna prawnego</w:t>
      </w:r>
    </w:p>
    <w:p w:rsidR="00FA44E9" w:rsidRPr="00464D57" w:rsidRDefault="00FA44E9"/>
    <w:sectPr w:rsidR="00FA44E9" w:rsidRPr="00464D57" w:rsidSect="004F206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E10" w:rsidRDefault="00283E10" w:rsidP="00464D57">
      <w:r>
        <w:separator/>
      </w:r>
    </w:p>
  </w:endnote>
  <w:endnote w:type="continuationSeparator" w:id="0">
    <w:p w:rsidR="00283E10" w:rsidRDefault="00283E10" w:rsidP="0046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E10" w:rsidRDefault="00283E10" w:rsidP="00464D57">
      <w:r>
        <w:separator/>
      </w:r>
    </w:p>
  </w:footnote>
  <w:footnote w:type="continuationSeparator" w:id="0">
    <w:p w:rsidR="00283E10" w:rsidRDefault="00283E10" w:rsidP="00464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57" w:rsidRDefault="006950F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2445385</wp:posOffset>
          </wp:positionH>
          <wp:positionV relativeFrom="paragraph">
            <wp:posOffset>-388620</wp:posOffset>
          </wp:positionV>
          <wp:extent cx="853440" cy="837259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 —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837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E083C"/>
    <w:multiLevelType w:val="multilevel"/>
    <w:tmpl w:val="050A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A11"/>
    <w:rsid w:val="00074C03"/>
    <w:rsid w:val="000E7621"/>
    <w:rsid w:val="0027633C"/>
    <w:rsid w:val="00283E10"/>
    <w:rsid w:val="00292C92"/>
    <w:rsid w:val="0034417B"/>
    <w:rsid w:val="00385D5F"/>
    <w:rsid w:val="003C0C57"/>
    <w:rsid w:val="004076E5"/>
    <w:rsid w:val="00464D57"/>
    <w:rsid w:val="004F2063"/>
    <w:rsid w:val="005459EC"/>
    <w:rsid w:val="0055496E"/>
    <w:rsid w:val="00577155"/>
    <w:rsid w:val="005A37CB"/>
    <w:rsid w:val="005E4A4D"/>
    <w:rsid w:val="006950FE"/>
    <w:rsid w:val="00754A11"/>
    <w:rsid w:val="007E43F7"/>
    <w:rsid w:val="00810F0E"/>
    <w:rsid w:val="008509CB"/>
    <w:rsid w:val="009414C0"/>
    <w:rsid w:val="0097334B"/>
    <w:rsid w:val="00A43EB3"/>
    <w:rsid w:val="00AC5D62"/>
    <w:rsid w:val="00B31C0C"/>
    <w:rsid w:val="00B96391"/>
    <w:rsid w:val="00CA374B"/>
    <w:rsid w:val="00D038AA"/>
    <w:rsid w:val="00DA19EC"/>
    <w:rsid w:val="00E23630"/>
    <w:rsid w:val="00E31B0B"/>
    <w:rsid w:val="00E506B3"/>
    <w:rsid w:val="00E86F46"/>
    <w:rsid w:val="00EC571A"/>
    <w:rsid w:val="00EF700D"/>
    <w:rsid w:val="00F97CDF"/>
    <w:rsid w:val="00F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41728"/>
  <w15:docId w15:val="{0F5ABD00-B6AB-4A4A-ABC9-256E646F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4A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54A11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54A11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54A1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639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64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4D57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D57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E4A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apredko</dc:creator>
  <cp:keywords/>
  <dc:description/>
  <cp:lastModifiedBy>Patrycja Jarocka-Utko</cp:lastModifiedBy>
  <cp:revision>13</cp:revision>
  <cp:lastPrinted>2021-03-22T13:48:00Z</cp:lastPrinted>
  <dcterms:created xsi:type="dcterms:W3CDTF">2018-07-18T14:19:00Z</dcterms:created>
  <dcterms:modified xsi:type="dcterms:W3CDTF">2022-04-12T14:49:00Z</dcterms:modified>
</cp:coreProperties>
</file>